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val="en-US" w:eastAsia="zh-CN"/>
        </w:rPr>
        <w:t>1：</w:t>
      </w:r>
    </w:p>
    <w:p>
      <w:pPr>
        <w:widowControl/>
        <w:snapToGrid w:val="0"/>
        <w:spacing w:line="520" w:lineRule="exact"/>
        <w:ind w:right="-91"/>
        <w:jc w:val="center"/>
        <w:rPr>
          <w:rFonts w:hint="eastAsia"/>
          <w:lang w:val="en-US" w:eastAsia="zh-CN"/>
        </w:rPr>
      </w:pP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fldChar w:fldCharType="begin"/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instrText xml:space="preserve"> HYPERLINK "http://wsj.huizhou.gov.cn/publicfiles/business/htmlfiles/hzwsj/cmsmedia/document/2012/6/doc38055.doc" \t "_blank" </w:instrText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fldChar w:fldCharType="separate"/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  <w:lang w:val="en-US" w:eastAsia="zh-CN"/>
        </w:rPr>
        <w:t>惠州市中医医院2022年第二公开招聘聘用人员考试名单</w:t>
      </w:r>
      <w:r>
        <w:rPr>
          <w:rFonts w:hint="eastAsia" w:ascii="仿宋_GB2312" w:hAnsi="宋体" w:eastAsia="仿宋_GB2312"/>
          <w:color w:val="auto"/>
          <w:kern w:val="0"/>
          <w:sz w:val="32"/>
          <w:szCs w:val="32"/>
        </w:rPr>
        <w:fldChar w:fldCharType="end"/>
      </w:r>
    </w:p>
    <w:tbl>
      <w:tblPr>
        <w:tblStyle w:val="3"/>
        <w:tblW w:w="499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1296"/>
        <w:gridCol w:w="1920"/>
        <w:gridCol w:w="1550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准考证号码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应聘职位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考试时间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C2022001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蔡佳美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C2022002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蔡晓怡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C2022003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蔡瑜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C2022004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曹丽娟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C2022005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曹晓倩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C2022006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曾美玲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C2022007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曾穗婷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C2022008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曾伟红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C2022009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曾怡红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C2022010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巢林英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C2022011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车凤芳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C2022012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陈家莹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C2022013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陈嘉儿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C2022014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陈凯莉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C2022015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陈林群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C2022016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陈美芳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C2022017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陈琪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C2022018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陈倩雯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C2022019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陈淑娴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C2022020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C2022021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陈婷婷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C2022022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陈晓媚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C2022023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陈旭然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C2022024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陈艺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C2022025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陈奕琴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C2022026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陈意媛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C2022027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陈园园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C2022028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程凯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C2022029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程雨欣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C2022030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戴惠萍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C2022031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戴素可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C2022032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邓海伦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C2022033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邓雨琦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C2022034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范小姻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C2022035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冯穗婷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C2022036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冯雪雯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C2022037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冯裕玲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C2022038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傅彩莲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C2022039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高林燕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C2022040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高文乐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C2022041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龚丽艳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C2022042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顾紫微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C2022043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郭沿均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C2022044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郭盈希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C2022045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何灵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C2022046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何妙俐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C2022047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何文君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C2022048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何文秀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C2022049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何晓琳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C2022050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何瑛琦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C2022051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何蕴仪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C2022052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胡珍怡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C2022053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黄冰冰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C2022054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黄翠雯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C2022055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C2022056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C2022057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黄嘉燕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C2022058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黄静静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C2022059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黄涓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C2022060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黄丽琼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C2022061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黄林婷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C2022062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黄妙玉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C2022063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黄秋映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C2022064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黄双凤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C2022065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黄斯怡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C2022066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黄文清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C2022067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C2022068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黄晓晨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C2022069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黄晓瑜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C2022070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黄益佳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C2022071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黄盈盈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C2022072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黄滢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C2022073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焦丽兰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C2022074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赖佳音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C2022075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赖卓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C2022076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雷欢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C2022077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李佳欣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C2022078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李家瑶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C2022079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李洁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C2022080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C2022081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李敏雯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C2022082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李萍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C2022083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李淑婷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C2022084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李淑仪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C2022085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C2022086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李文诗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C2022087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李幸怡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C2022088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李雪慧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C2022089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李颖洁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C2022090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C2022091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李芷墨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C2022092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练舒楠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C2022093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练玉婷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C2022094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梁惠敏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C2022095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廖嘉琪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C2022096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廖伟珍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C2022097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林翠珍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C2022098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林曼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C2022099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林诗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C2022100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林熙然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C2022101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林小米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C2022102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林旭芳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C2022103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林燕媚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C2022104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林怡怡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C2022105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林峥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C2022106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刘昊恒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C2022107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刘鹤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C2022108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刘慧敏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C2022109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刘家豪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C2022110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刘丽媚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C2022111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刘庭伊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C2022112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刘新丰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C2022113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刘宇凤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C2022114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刘云芳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C2022115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卢翠婷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C2022116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罗桂平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C2022117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罗金燕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C2022118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罗玲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C2022119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骆虹瑾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C2022120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骆仁仁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C2022121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欧思妮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C2022122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潘小婷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C2022123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彭静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C2022124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蒲敏倩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C2022125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丘冬梅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C2022126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丘素平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C2022127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丘伟怡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C2022128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丘文梅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C2022129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C2022130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邱小甜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C2022131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饶丽华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C2022132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萨仁高娃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C2022133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申思敏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C2022134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沈秋如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C2022135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史柯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C2022136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苏日噶拉图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C2022137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谭静荣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C2022138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唐芳洁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C2022139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唐晓燕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C2022140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田蜜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C2022141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田若琳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C2022142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田舒琪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C2022143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涂舒琴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C2022144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王彩君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C2022145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王慧君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C2022146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王茜雅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C2022147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王秋玲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C2022148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王淑娟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C2022149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王舒茹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C2022150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王莹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C2022151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王振荣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C2022152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韦秋宇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C2022153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魏红婷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C2022154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魏洁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C2022155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魏露萍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C2022156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魏敏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C2022157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魏萍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C2022158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魏森峰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C2022159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温锦涛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C2022160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温旭然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C2022161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温延权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C2022162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温志杰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C2022163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翁慧娟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C2022164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巫宇慧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C2022165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吴慧萍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C2022166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吴林林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C2022167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吴璐敏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C2022168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吴秋韵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C2022169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吴素蓉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C2022170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吴文君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C2022171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吴晓霓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C2022172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谢家乐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C2022173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谢影棠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C2022174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徐嘉鹏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C2022175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徐燕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C2022176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许若倩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C2022177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许盈莹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C2022178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许珍彩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C2022179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严嘉琪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C2022180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杨金钰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C2022181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杨靖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C2022182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杨璐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C2022183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杨素霞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C2022184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C2022185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杨依玲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C2022186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杨盈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C2022187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姚婷婷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C2022188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姚晓宜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C2022189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叶彩云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C2022190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叶庚娣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C2022191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叶梅红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C2022192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叶敏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C2022193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叶巧程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C2022194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叶彤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C2022195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叶晓琳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C2022196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叶新滢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C2022197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叶秀清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C2022198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叶演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C2022199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叶燕妹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C2022200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殷岚青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C2022201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游茜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C2022202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余雨婷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C2022203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翟伟民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C2022204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张东梅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C2022205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张富娟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C2022206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张慧燕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C2022207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张嘉慧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C2022208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张舒琪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C2022209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张思怡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C2022210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张晓庭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C2022211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张莹莹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C2022212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张苑珊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C2022213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C2022214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郑宝玲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C2022215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郑宝怡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C2022216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郑茜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C2022217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郑耀君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C2022218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郑依晨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C2022219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钟慧仪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C2022220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钟家莹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C2022221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钟嘉琳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C2022222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钟静怡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C2022223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钟梦莲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C2022224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钟盼怡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C2022225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钟文娟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C2022226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钟小娴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C2022227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钟艳丽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C2022228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周倩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C2022229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周星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C2022230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周杨洋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C2022231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朱秋盈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C2022232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朱文凤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C2022233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朱祝婷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C2022234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庄佳仪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C2022235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卓梦紫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C2022236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卓依静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C2022237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上午9：00-11:00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邹丽清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C2022238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曾春燕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C2022239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吴静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C2022240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周海潮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C2022241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邓运浓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C2022242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黄祝懿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C2022243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邓伊盈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C2022244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管素莹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C2022245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江慧佳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C2022246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罗雪缘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C2022247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江旭锐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C2022248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陈凤萍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C2022249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欧阳敏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C2022250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黄丽丽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C2022251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C2022252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李晓红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C2022253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张佳颖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C2022254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陈秋娴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C2022255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何莉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C2022256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程嘉娟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C2022257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陈舒静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C2022258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江丽玲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C2022259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黄秀妹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C2022260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曾欢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C2022261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潘欣欣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C2022262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严美君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C2022263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吴雪花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C2022264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袁海燕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C2022265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房秀新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C2022266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李明沅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C2022267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汤冬莲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C2022268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徐敏婷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C2022269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钟平燕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C2022270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邹曼霞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C2022271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C02护士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2022年5月31日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下午3：00-5:00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彭一睿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试室③</w:t>
            </w:r>
          </w:p>
        </w:tc>
      </w:tr>
    </w:tbl>
    <w:p>
      <w:pPr>
        <w:rPr>
          <w:rFonts w:hint="eastAsia"/>
        </w:rPr>
      </w:pPr>
    </w:p>
    <w:p>
      <w:pPr>
        <w:widowControl/>
        <w:snapToGrid w:val="0"/>
        <w:spacing w:line="520" w:lineRule="exact"/>
        <w:ind w:right="-91"/>
        <w:jc w:val="both"/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ZTJkNDQyMzVlNTRlNGNlM2I3MDUzYjI2NDg2MTEifQ=="/>
  </w:docVars>
  <w:rsids>
    <w:rsidRoot w:val="3BC05D69"/>
    <w:rsid w:val="3BC0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2022-05-26T07:20:00Z</dcterms:created>
  <dc:creator>惠州市中医医院</dc:creator>
  <cp:lastModifiedBy>惠州市中医医院</cp:lastModifiedBy>
  <dcterms:modified xsi:type="dcterms:W3CDTF">2022-05-26T07:20:17Z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5520A8CA58814F21AE2C8399CE90EB08</vt:lpwstr>
  </property>
</Properties>
</file>