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left="0" w:right="0" w:firstLine="420"/>
        <w:jc w:val="left"/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rPr>
          <w:rFonts w:hint="eastAsia" w:ascii="宋体" w:hAnsi="宋体" w:eastAsia="宋体" w:cs="宋体"/>
          <w:b/>
          <w:color w:val="00000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bookmarkStart w:id="0" w:name="OLE_LINK1"/>
      <w:bookmarkStart w:id="1" w:name="OLE_LINK2"/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广州中医药大学惠州医院（惠州市中医医院）2025年硕士研究生招生第一阶段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第一批次复试结果</w:t>
      </w:r>
      <w:bookmarkEnd w:id="0"/>
      <w:bookmarkEnd w:id="1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sz w:val="32"/>
          <w:szCs w:val="32"/>
          <w:shd w:val="clear" w:color="auto" w:fill="auto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各相关考生：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现将我院2025年硕士研究生招生第一阶段第一批次复试初录取名单公布（详见附件），最终录取结果以广州中医药大学研究生院官网公布为准。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附件：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2025年硕士研究生招生第一阶段第一批次复试初录取名单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righ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>广州中医药大学惠州医院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center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 xml:space="preserve">                                （惠州市中医医院）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 w:firstLine="640" w:firstLineChars="200"/>
        <w:jc w:val="center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t xml:space="preserve">                                2025年3月24日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  <w:sectPr>
          <w:pgSz w:w="11906" w:h="16838"/>
          <w:pgMar w:top="567" w:right="1440" w:bottom="56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color="auto" w:fill="auto"/>
          <w:lang w:val="en-US" w:eastAsia="zh-CN" w:bidi="ar"/>
        </w:rPr>
        <w:t>2025年硕士研究生招生第一阶段第一批次复试初录取名单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866"/>
        <w:gridCol w:w="1226"/>
        <w:gridCol w:w="1252"/>
        <w:gridCol w:w="1093"/>
        <w:gridCol w:w="1017"/>
        <w:gridCol w:w="1533"/>
        <w:gridCol w:w="1100"/>
        <w:gridCol w:w="900"/>
        <w:gridCol w:w="1867"/>
        <w:gridCol w:w="1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lang w:val="en-US" w:eastAsia="zh-CN" w:bidi="ar"/>
              </w:rPr>
              <w:t>序号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考生编号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考生姓名</w:t>
            </w:r>
          </w:p>
        </w:tc>
        <w:tc>
          <w:tcPr>
            <w:tcW w:w="125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初录取专业代码</w:t>
            </w:r>
          </w:p>
        </w:tc>
        <w:tc>
          <w:tcPr>
            <w:tcW w:w="109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初录取专业名称</w:t>
            </w:r>
          </w:p>
        </w:tc>
        <w:tc>
          <w:tcPr>
            <w:tcW w:w="10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初录取研究方向代码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初录取研究方向名称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shd w:val="clear" w:color="auto" w:fill="auto"/>
                <w:lang w:val="en-US" w:eastAsia="zh-CN" w:bidi="ar"/>
              </w:rPr>
              <w:t>学位类型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综合成绩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综合成绩专业排名（由高到低）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初录取导师姓名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30"/>
                <w:szCs w:val="30"/>
                <w:shd w:val="clear" w:color="auto" w:fill="auto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105725202501669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赵*青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82.25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凌家生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105725202502765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王*东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80.84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凌家生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105725202503618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谢*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80.33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邹先明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105725202502453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吴*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80.29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易良杰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105725202503614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赖*宇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79.79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刘芳芳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105725202504466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周*盈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78.96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易良杰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105725202503616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许*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78.86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邹先明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105725202503612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黄*林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78.19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林惠京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105725202501343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许*慧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78.01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刘芳芳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105725202504390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李*涛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中医内科学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77.1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林惠京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105725202502000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陈*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03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71.9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徐振文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8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105725202504391</w:t>
            </w:r>
          </w:p>
        </w:tc>
        <w:tc>
          <w:tcPr>
            <w:tcW w:w="122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罗*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锴</w:t>
            </w:r>
          </w:p>
        </w:tc>
        <w:tc>
          <w:tcPr>
            <w:tcW w:w="1252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105700</w:t>
            </w:r>
          </w:p>
        </w:tc>
        <w:tc>
          <w:tcPr>
            <w:tcW w:w="1093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1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03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中医骨伤科学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专业型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66.5</w:t>
            </w:r>
          </w:p>
        </w:tc>
        <w:tc>
          <w:tcPr>
            <w:tcW w:w="18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徐振文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/>
        <w:ind w:right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auto"/>
          <w:lang w:val="en-US" w:eastAsia="zh-CN" w:bidi="ar"/>
        </w:rPr>
      </w:pPr>
    </w:p>
    <w:sectPr>
      <w:pgSz w:w="16838" w:h="11906" w:orient="landscape"/>
      <w:pgMar w:top="567" w:right="1440" w:bottom="56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zZmRjYjc1ODlhMGRlNWFiMGFiYTNhNDQxYzIxOTUifQ=="/>
  </w:docVars>
  <w:rsids>
    <w:rsidRoot w:val="51D37B4E"/>
    <w:rsid w:val="0271589A"/>
    <w:rsid w:val="034443F1"/>
    <w:rsid w:val="048E2C65"/>
    <w:rsid w:val="06AE7966"/>
    <w:rsid w:val="0969226A"/>
    <w:rsid w:val="0A1A7626"/>
    <w:rsid w:val="0A5847B8"/>
    <w:rsid w:val="0CC779D3"/>
    <w:rsid w:val="16414353"/>
    <w:rsid w:val="19A60971"/>
    <w:rsid w:val="1B214753"/>
    <w:rsid w:val="1C5B5A42"/>
    <w:rsid w:val="1E236A34"/>
    <w:rsid w:val="22347461"/>
    <w:rsid w:val="23A6054D"/>
    <w:rsid w:val="2D752F58"/>
    <w:rsid w:val="30EC4D66"/>
    <w:rsid w:val="31230DCD"/>
    <w:rsid w:val="31975317"/>
    <w:rsid w:val="32BB6DE3"/>
    <w:rsid w:val="34E16FD5"/>
    <w:rsid w:val="34FE3200"/>
    <w:rsid w:val="3748158D"/>
    <w:rsid w:val="38AD71CE"/>
    <w:rsid w:val="3FFB2F15"/>
    <w:rsid w:val="409F5F96"/>
    <w:rsid w:val="4631143E"/>
    <w:rsid w:val="46494E1C"/>
    <w:rsid w:val="49821F37"/>
    <w:rsid w:val="4A802994"/>
    <w:rsid w:val="4D902EEE"/>
    <w:rsid w:val="51D37B4E"/>
    <w:rsid w:val="548B08B3"/>
    <w:rsid w:val="5A2E41BB"/>
    <w:rsid w:val="65816A49"/>
    <w:rsid w:val="66AF0431"/>
    <w:rsid w:val="68C31F72"/>
    <w:rsid w:val="6FE0340A"/>
    <w:rsid w:val="7EFC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ascii="仿宋" w:hAnsi="仿宋" w:eastAsia="仿宋" w:cs="仿宋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2024-04-16T00:45:00Z</dcterms:created>
  <dc:creator>用户7951</dc:creator>
  <cp:lastModifiedBy>玲玲</cp:lastModifiedBy>
  <cp:lastPrinted>2025-03-24T15:46:00Z</cp:lastPrinted>
  <dcterms:modified xsi:type="dcterms:W3CDTF">2025-03-24T16:10:32Z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069438396AE9441FBA2E4039B4347642_11</vt:lpwstr>
  </property>
</Properties>
</file>