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5AFF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360" w:lineRule="auto"/>
        <w:ind w:left="0" w:righ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0"/>
          <w:szCs w:val="40"/>
          <w:lang w:val="en-US" w:eastAsia="zh-CN" w:bidi="ar"/>
        </w:rPr>
        <w:t>报 名 表</w:t>
      </w:r>
    </w:p>
    <w:tbl>
      <w:tblPr>
        <w:tblStyle w:val="5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2793"/>
        <w:gridCol w:w="1492"/>
        <w:gridCol w:w="2754"/>
      </w:tblGrid>
      <w:tr w14:paraId="05729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FFA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>一、采购项目基本信息</w:t>
            </w:r>
          </w:p>
        </w:tc>
      </w:tr>
      <w:tr w14:paraId="0EC67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EF3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7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324C2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HZSZYYY-ZWF-20260907</w:t>
            </w:r>
          </w:p>
        </w:tc>
      </w:tr>
      <w:tr w14:paraId="5C2BF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9E3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7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FE6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惠州市中医医院两院区雷电防护装置检测服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务项目</w:t>
            </w:r>
          </w:p>
        </w:tc>
      </w:tr>
      <w:tr w14:paraId="34E4F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8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454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>二、响应供应商报名信息</w:t>
            </w:r>
          </w:p>
        </w:tc>
      </w:tr>
      <w:tr w14:paraId="14064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97F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公司名称</w:t>
            </w:r>
          </w:p>
          <w:p w14:paraId="3968E3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（加盖公章）</w:t>
            </w:r>
          </w:p>
        </w:tc>
        <w:tc>
          <w:tcPr>
            <w:tcW w:w="7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970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20BC0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023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2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F46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38C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报名日期</w:t>
            </w:r>
          </w:p>
        </w:tc>
        <w:tc>
          <w:tcPr>
            <w:tcW w:w="2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692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5EB0F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07B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固定电话</w:t>
            </w:r>
          </w:p>
        </w:tc>
        <w:tc>
          <w:tcPr>
            <w:tcW w:w="2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5A6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7DE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移动电话</w:t>
            </w:r>
          </w:p>
        </w:tc>
        <w:tc>
          <w:tcPr>
            <w:tcW w:w="2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B3A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5A5EF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8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2D3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响应人被授权代表签字</w:t>
            </w:r>
          </w:p>
        </w:tc>
        <w:tc>
          <w:tcPr>
            <w:tcW w:w="7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0C7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</w:p>
          <w:p w14:paraId="34EC06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</w:p>
          <w:p w14:paraId="718A5D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</w:p>
          <w:p w14:paraId="350969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被授权人签名：</w:t>
            </w:r>
          </w:p>
          <w:p w14:paraId="4BF31A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</w:p>
          <w:p w14:paraId="3EA3EF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right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日期：    年  月  日</w:t>
            </w:r>
          </w:p>
        </w:tc>
      </w:tr>
      <w:tr w14:paraId="3E3CE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29F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响应人</w:t>
            </w:r>
          </w:p>
          <w:p w14:paraId="263AC9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注意事项</w:t>
            </w:r>
          </w:p>
        </w:tc>
        <w:tc>
          <w:tcPr>
            <w:tcW w:w="7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22E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请供应商密切留意我院网站最新公告、通知，所有在本网站发布的公告、通知均视为有效送达（包括预成交结果）</w:t>
            </w:r>
          </w:p>
        </w:tc>
      </w:tr>
    </w:tbl>
    <w:p w14:paraId="1F0B8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720" w:hangingChars="300"/>
        <w:textAlignment w:val="auto"/>
      </w:pPr>
      <w:r>
        <w:rPr>
          <w:rFonts w:hint="default" w:ascii="仿宋_GB2312" w:hAnsi="宋体" w:eastAsia="仿宋_GB2312" w:cs="仿宋_GB2312"/>
          <w:kern w:val="2"/>
          <w:sz w:val="24"/>
          <w:szCs w:val="24"/>
          <w:lang w:val="en-US" w:eastAsia="zh-CN" w:bidi="ar"/>
        </w:rPr>
        <w:t>说明：</w:t>
      </w:r>
      <w:r>
        <w:rPr>
          <w:rFonts w:hint="eastAsia" w:ascii="仿宋_GB2312" w:hAnsi="宋体" w:eastAsia="仿宋_GB2312"/>
          <w:sz w:val="24"/>
        </w:rPr>
        <w:t>本表是</w:t>
      </w:r>
      <w:r>
        <w:rPr>
          <w:rFonts w:hint="eastAsia" w:ascii="仿宋_GB2312" w:hAnsi="宋体" w:eastAsia="仿宋_GB2312"/>
          <w:sz w:val="24"/>
          <w:lang w:val="en-US" w:eastAsia="zh-CN"/>
        </w:rPr>
        <w:t>响应</w:t>
      </w:r>
      <w:r>
        <w:rPr>
          <w:rFonts w:hint="eastAsia" w:ascii="仿宋_GB2312" w:hAnsi="宋体" w:eastAsia="仿宋_GB2312"/>
          <w:sz w:val="24"/>
        </w:rPr>
        <w:t>报名时使用，请</w:t>
      </w:r>
      <w:r>
        <w:rPr>
          <w:rFonts w:hint="eastAsia" w:ascii="仿宋_GB2312" w:hAnsi="宋体" w:eastAsia="仿宋_GB2312"/>
          <w:sz w:val="24"/>
          <w:lang w:val="en-US" w:eastAsia="zh-CN"/>
        </w:rPr>
        <w:t>响应</w:t>
      </w:r>
      <w:r>
        <w:rPr>
          <w:rFonts w:hint="eastAsia" w:ascii="仿宋_GB2312" w:hAnsi="宋体" w:eastAsia="仿宋_GB2312"/>
          <w:sz w:val="24"/>
        </w:rPr>
        <w:t>人先填写打印本表并盖公章，与报名资料一</w:t>
      </w:r>
      <w:r>
        <w:rPr>
          <w:rFonts w:hint="eastAsia" w:ascii="仿宋_GB2312" w:hAnsi="宋体" w:eastAsia="仿宋_GB2312"/>
          <w:sz w:val="24"/>
          <w:lang w:eastAsia="zh-CN"/>
        </w:rPr>
        <w:t>并</w:t>
      </w:r>
      <w:r>
        <w:rPr>
          <w:rFonts w:hint="eastAsia" w:ascii="仿宋_GB2312" w:hAnsi="宋体" w:eastAsia="仿宋_GB2312"/>
          <w:sz w:val="24"/>
        </w:rPr>
        <w:t>装订成册提供。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5ZDhkYTQ2YTdiZmQ0OWI0MzNlZDUwMmFkZjdmMmQifQ=="/>
  </w:docVars>
  <w:rsids>
    <w:rsidRoot w:val="00000000"/>
    <w:rsid w:val="19A64862"/>
    <w:rsid w:val="1D740ABB"/>
    <w:rsid w:val="22053592"/>
    <w:rsid w:val="25AE5C8C"/>
    <w:rsid w:val="27200C17"/>
    <w:rsid w:val="2954103E"/>
    <w:rsid w:val="302C5984"/>
    <w:rsid w:val="34E0692E"/>
    <w:rsid w:val="3BAB1DB6"/>
    <w:rsid w:val="43D11274"/>
    <w:rsid w:val="4E2F5D98"/>
    <w:rsid w:val="58843003"/>
    <w:rsid w:val="5EDD42C5"/>
    <w:rsid w:val="6FB0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autoRedefine/>
    <w:qFormat/>
    <w:uiPriority w:val="0"/>
    <w:pPr>
      <w:keepNext/>
      <w:keepLines/>
      <w:spacing w:line="700" w:lineRule="exact"/>
      <w:jc w:val="center"/>
      <w:outlineLvl w:val="0"/>
    </w:pPr>
    <w:rPr>
      <w:rFonts w:eastAsia="方正小标宋_GBK" w:asciiTheme="minorAscii" w:hAnsiTheme="minorAscii"/>
      <w:bCs/>
      <w:kern w:val="44"/>
      <w:sz w:val="44"/>
      <w:szCs w:val="44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szCs w:val="20"/>
    </w:rPr>
  </w:style>
  <w:style w:type="paragraph" w:styleId="4">
    <w:name w:val="Plain Text"/>
    <w:basedOn w:val="1"/>
    <w:next w:val="3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Courier New" w:eastAsia="宋体" w:cs="Courier New"/>
      <w:kern w:val="2"/>
      <w:sz w:val="21"/>
      <w:szCs w:val="21"/>
      <w:lang w:val="en-US" w:eastAsia="zh-CN" w:bidi="ar"/>
    </w:rPr>
  </w:style>
  <w:style w:type="paragraph" w:customStyle="1" w:styleId="7">
    <w:name w:val="常用标题"/>
    <w:basedOn w:val="1"/>
    <w:autoRedefine/>
    <w:qFormat/>
    <w:uiPriority w:val="0"/>
    <w:pPr>
      <w:spacing w:line="700" w:lineRule="exact"/>
      <w:ind w:firstLine="0" w:firstLineChars="0"/>
      <w:jc w:val="center"/>
    </w:pPr>
    <w:rPr>
      <w:rFonts w:hint="eastAsia" w:ascii="方正仿宋_GBK" w:hAnsi="方正仿宋_GBK" w:eastAsia="方正小标宋_GBK" w:cs="方正仿宋_GBK"/>
      <w:sz w:val="44"/>
      <w:szCs w:val="32"/>
    </w:rPr>
  </w:style>
  <w:style w:type="character" w:customStyle="1" w:styleId="8">
    <w:name w:val="标题 1 Char"/>
    <w:basedOn w:val="6"/>
    <w:link w:val="2"/>
    <w:autoRedefine/>
    <w:qFormat/>
    <w:uiPriority w:val="9"/>
    <w:rPr>
      <w:rFonts w:eastAsia="方正小标宋_GBK" w:asciiTheme="minorAscii" w:hAnsiTheme="minorAscii"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203</Characters>
  <Lines>0</Lines>
  <Paragraphs>0</Paragraphs>
  <TotalTime>0</TotalTime>
  <ScaleCrop>false</ScaleCrop>
  <LinksUpToDate>false</LinksUpToDate>
  <CharactersWithSpaces>213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2023-11-28T03:22:00Z</dcterms:created>
  <dc:creator>Administrator</dc:creator>
  <cp:lastModifiedBy>LSF</cp:lastModifiedBy>
  <dcterms:modified xsi:type="dcterms:W3CDTF">2026-09-29T02:32:38Z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651546BB9437485997B5D5E21F995B3F_12</vt:lpwstr>
  </property>
  <property fmtid="{D5CDD505-2E9C-101B-9397-08002B2CF9AE}" pid="4" name="KSOTemplateDocerSaveRecord">
    <vt:lpwstr>eyJoZGlkIjoiYThkZGIxZTY3ZDY4MWI0ZTVjMTQ3MGQyMGViZDE1OTEiLCJ1c2VySWQiOiIzMzQyMjg0ODgifQ==</vt:lpwstr>
  </property>
</Properties>
</file>